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F3EF7" w14:textId="34C74E9B" w:rsidR="006A0942" w:rsidRDefault="00F770D6" w:rsidP="004B6E73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F61AE" wp14:editId="17F33418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6191250" cy="78200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782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C1C99" w14:textId="77777777" w:rsidR="00F770D6" w:rsidRDefault="00F770D6" w:rsidP="00F770D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5A92AC9" wp14:editId="35DB2FD8">
                                  <wp:extent cx="1725509" cy="121920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6815" cy="1234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E21F7B" w14:textId="77777777" w:rsidR="00F770D6" w:rsidRPr="00F770D6" w:rsidRDefault="00F770D6" w:rsidP="00F770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70D6">
                              <w:rPr>
                                <w:b/>
                              </w:rPr>
                              <w:t>CONSULTA DE PREÇOS DO MERCADO</w:t>
                            </w:r>
                          </w:p>
                          <w:p w14:paraId="62DE7BF0" w14:textId="77777777" w:rsidR="00F770D6" w:rsidRDefault="00F770D6" w:rsidP="00F770D6">
                            <w:pPr>
                              <w:jc w:val="both"/>
                            </w:pPr>
                            <w:r>
                              <w:t xml:space="preserve">O </w:t>
                            </w:r>
                            <w:r w:rsidRPr="00810A4C">
                              <w:rPr>
                                <w:b/>
                                <w:bCs/>
                              </w:rPr>
                              <w:t>CIM-AMFRI</w:t>
                            </w:r>
                            <w:r>
                              <w:t xml:space="preserve"> com o objetivo de executar as ações previstas no plano de trabalho do Programa 02/2020 – Adesão ao SISB via CIM-AMFRI, que atende aos Municípios de Balneário Camboriú, Balneário Piçarras, Itapema, Navegantes e Penha, vem pelo presente comunicar aos interessados que está recebendo propostas para </w:t>
                            </w:r>
                            <w:r w:rsidRPr="00810A4C">
                              <w:rPr>
                                <w:b/>
                                <w:bCs/>
                              </w:rPr>
                              <w:t xml:space="preserve">Cotação Prévia de Preços para </w:t>
                            </w: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810A4C">
                              <w:rPr>
                                <w:b/>
                                <w:bCs/>
                              </w:rPr>
                              <w:t xml:space="preserve">restação de 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810A4C">
                              <w:rPr>
                                <w:b/>
                                <w:bCs/>
                              </w:rPr>
                              <w:t>erviços de Consultoria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810A4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E5A5D">
                              <w:t>de pessoas físicas ou jurídicas</w:t>
                            </w:r>
                            <w:r>
                              <w:t>, com o seguinte escopo:</w:t>
                            </w:r>
                          </w:p>
                          <w:p w14:paraId="0C458041" w14:textId="77777777" w:rsidR="00F770D6" w:rsidRDefault="00F770D6" w:rsidP="00F770D6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0"/>
                              <w:gridCol w:w="3263"/>
                              <w:gridCol w:w="425"/>
                              <w:gridCol w:w="4548"/>
                            </w:tblGrid>
                            <w:tr w:rsidR="00F770D6" w:rsidRPr="00926906" w14:paraId="43382458" w14:textId="77777777" w:rsidTr="00920C2B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663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6155FDD3" w14:textId="77777777" w:rsidR="00F770D6" w:rsidRPr="00926906" w:rsidRDefault="00F770D6" w:rsidP="00AE5A5D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100"/>
                                    <w:contextualSpacing/>
                                    <w:jc w:val="center"/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26906">
                                    <w:rPr>
                                      <w:rFonts w:eastAsia="Arial" w:cstheme="minorHAnsi"/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ETAPAS</w:t>
                                  </w:r>
                                </w:p>
                              </w:tc>
                              <w:tc>
                                <w:tcPr>
                                  <w:tcW w:w="4973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18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3AF77B0B" w14:textId="77777777" w:rsidR="00F770D6" w:rsidRPr="00926906" w:rsidRDefault="00F770D6" w:rsidP="00AE5A5D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100"/>
                                    <w:contextualSpacing/>
                                    <w:jc w:val="center"/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26906">
                                    <w:rPr>
                                      <w:rFonts w:eastAsia="Arial" w:cstheme="minorHAnsi"/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AÇÕES</w:t>
                                  </w:r>
                                </w:p>
                              </w:tc>
                            </w:tr>
                            <w:tr w:rsidR="00F770D6" w:rsidRPr="00926906" w14:paraId="6E4BE238" w14:textId="77777777" w:rsidTr="00920C2B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00" w:type="dxa"/>
                                  <w:vMerge w:val="restart"/>
                                  <w:tcBorders>
                                    <w:top w:val="single" w:sz="1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D72B85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-46"/>
                                    <w:contextualSpacing/>
                                    <w:jc w:val="center"/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26906">
                                    <w:rPr>
                                      <w:rFonts w:eastAsia="Arial" w:cstheme="minorHAnsi"/>
                                      <w:b/>
                                      <w:w w:val="84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6834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145" w:right="129"/>
                                    <w:contextualSpacing/>
                                    <w:jc w:val="both"/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26906"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Estruturação do Programa de Adesão ao SISBI via Consórcio Intermunicipal </w:t>
                                  </w:r>
                                  <w:proofErr w:type="spellStart"/>
                                  <w:r w:rsidRPr="00926906"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  <w:t>Multifinalitário</w:t>
                                  </w:r>
                                  <w:proofErr w:type="spellEnd"/>
                                  <w:r w:rsidRPr="001048AD"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37964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2"/>
                                    <w:contextualSpacing/>
                                    <w:jc w:val="center"/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26906">
                                    <w:rPr>
                                      <w:rFonts w:eastAsia="Arial" w:cstheme="minorHAnsi"/>
                                      <w:b/>
                                      <w:w w:val="84"/>
                                      <w:sz w:val="18"/>
                                      <w:szCs w:val="18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D4DDC0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145" w:right="97"/>
                                    <w:contextualSpacing/>
                                    <w:jc w:val="both"/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26906"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>Coordena</w:t>
                                  </w:r>
                                  <w:r w:rsidRPr="001048AD"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>ção</w:t>
                                  </w:r>
                                  <w:r w:rsidRPr="00926906"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técnic</w:t>
                                  </w:r>
                                  <w:r w:rsidRPr="001048AD"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26906"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048AD"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provisória </w:t>
                                  </w:r>
                                  <w:r w:rsidRPr="00926906"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>do serviço de inspeção.</w:t>
                                  </w:r>
                                  <w:r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(No período da Prestação de Serviços)</w:t>
                                  </w:r>
                                </w:p>
                              </w:tc>
                            </w:tr>
                            <w:tr w:rsidR="00F770D6" w:rsidRPr="00926906" w14:paraId="0DB1AFD9" w14:textId="77777777" w:rsidTr="00920C2B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00" w:type="dxa"/>
                                  <w:vMerge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326584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-46"/>
                                    <w:contextualSpacing/>
                                    <w:jc w:val="center"/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3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D7DCD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145" w:right="129"/>
                                    <w:contextualSpacing/>
                                    <w:jc w:val="both"/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7FFD42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2"/>
                                    <w:contextualSpacing/>
                                    <w:jc w:val="center"/>
                                    <w:rPr>
                                      <w:rFonts w:eastAsia="Arial" w:cstheme="minorHAnsi"/>
                                      <w:b/>
                                      <w:w w:val="84"/>
                                      <w:sz w:val="18"/>
                                      <w:szCs w:val="18"/>
                                    </w:rPr>
                                  </w:pPr>
                                  <w:r w:rsidRPr="00926906">
                                    <w:rPr>
                                      <w:rFonts w:eastAsia="Arial" w:cstheme="minorHAnsi"/>
                                      <w:b/>
                                      <w:w w:val="84"/>
                                      <w:sz w:val="18"/>
                                      <w:szCs w:val="18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23BA5E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145" w:right="97"/>
                                    <w:contextualSpacing/>
                                    <w:jc w:val="both"/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048AD">
                                    <w:rPr>
                                      <w:rFonts w:eastAsia="Arial" w:cstheme="minorHAnsi"/>
                                      <w:sz w:val="18"/>
                                      <w:szCs w:val="18"/>
                                    </w:rPr>
                                    <w:t>Acompanhamento da c</w:t>
                                  </w:r>
                                  <w:r w:rsidRPr="00926906">
                                    <w:rPr>
                                      <w:rFonts w:eastAsia="Arial" w:cstheme="minorHAnsi"/>
                                      <w:sz w:val="18"/>
                                      <w:szCs w:val="18"/>
                                    </w:rPr>
                                    <w:t>onsolidação das leis e decretos municipais.</w:t>
                                  </w:r>
                                </w:p>
                              </w:tc>
                            </w:tr>
                            <w:tr w:rsidR="00F770D6" w:rsidRPr="00926906" w14:paraId="74C2B61E" w14:textId="77777777" w:rsidTr="00920C2B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00" w:type="dxa"/>
                                  <w:vMerge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B3C982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-46"/>
                                    <w:contextualSpacing/>
                                    <w:jc w:val="center"/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3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466A7A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145" w:right="129"/>
                                    <w:contextualSpacing/>
                                    <w:jc w:val="both"/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6F93AE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2"/>
                                    <w:contextualSpacing/>
                                    <w:jc w:val="center"/>
                                    <w:rPr>
                                      <w:rFonts w:eastAsia="Arial" w:cstheme="minorHAnsi"/>
                                      <w:b/>
                                      <w:w w:val="84"/>
                                      <w:sz w:val="18"/>
                                      <w:szCs w:val="18"/>
                                    </w:rPr>
                                  </w:pPr>
                                  <w:r w:rsidRPr="00926906">
                                    <w:rPr>
                                      <w:rFonts w:eastAsia="Arial" w:cstheme="minorHAnsi"/>
                                      <w:b/>
                                      <w:w w:val="84"/>
                                      <w:sz w:val="18"/>
                                      <w:szCs w:val="18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12706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145" w:right="97"/>
                                    <w:contextualSpacing/>
                                    <w:jc w:val="both"/>
                                    <w:rPr>
                                      <w:rFonts w:eastAsia="Arial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>Apresentação de p</w:t>
                                  </w:r>
                                  <w:r w:rsidRPr="001048AD"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>roposta de p</w:t>
                                  </w:r>
                                  <w:r w:rsidRPr="00926906"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>adronização e harmonização dos procedimentos entre os serviços de inspeção municipais</w:t>
                                  </w:r>
                                </w:p>
                              </w:tc>
                            </w:tr>
                            <w:tr w:rsidR="00F770D6" w:rsidRPr="00926906" w14:paraId="610F1A93" w14:textId="77777777" w:rsidTr="00920C2B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00" w:type="dxa"/>
                                  <w:vMerge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D18BCA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-46"/>
                                    <w:contextualSpacing/>
                                    <w:jc w:val="center"/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3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CBDFE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145" w:right="129"/>
                                    <w:contextualSpacing/>
                                    <w:jc w:val="both"/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418B9F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2"/>
                                    <w:contextualSpacing/>
                                    <w:jc w:val="center"/>
                                    <w:rPr>
                                      <w:rFonts w:eastAsia="Arial" w:cstheme="minorHAnsi"/>
                                      <w:b/>
                                      <w:w w:val="84"/>
                                      <w:sz w:val="18"/>
                                      <w:szCs w:val="18"/>
                                    </w:rPr>
                                  </w:pPr>
                                  <w:r w:rsidRPr="00926906">
                                    <w:rPr>
                                      <w:rFonts w:eastAsia="Arial" w:cstheme="minorHAnsi"/>
                                      <w:b/>
                                      <w:w w:val="84"/>
                                      <w:sz w:val="18"/>
                                      <w:szCs w:val="18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961E23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145" w:right="97"/>
                                    <w:contextualSpacing/>
                                    <w:jc w:val="both"/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26906"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>Elaboração do programa de gestão do SISBI</w:t>
                                  </w:r>
                                  <w:r w:rsidRPr="001048AD"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26906"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1048AD"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CIM-</w:t>
                                  </w:r>
                                  <w:r w:rsidRPr="00926906"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>AMFRI</w:t>
                                  </w:r>
                                </w:p>
                              </w:tc>
                            </w:tr>
                            <w:tr w:rsidR="00F770D6" w:rsidRPr="00926906" w14:paraId="19B87CD9" w14:textId="77777777" w:rsidTr="00920C2B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00" w:type="dxa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7B6EF8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-46"/>
                                    <w:contextualSpacing/>
                                    <w:jc w:val="center"/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26906"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5CD358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145" w:right="129"/>
                                    <w:contextualSpacing/>
                                    <w:jc w:val="both"/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26906"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Implantação do Programa de Adesão ao SISBI via Consórcio Intermunicipal </w:t>
                                  </w:r>
                                  <w:proofErr w:type="spellStart"/>
                                  <w:r w:rsidRPr="00926906"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  <w:t>Multifinalitário</w:t>
                                  </w:r>
                                  <w:proofErr w:type="spellEnd"/>
                                  <w:r w:rsidRPr="001048AD"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24BA1A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2"/>
                                    <w:contextualSpacing/>
                                    <w:jc w:val="center"/>
                                    <w:rPr>
                                      <w:rFonts w:eastAsia="Arial" w:cstheme="minorHAnsi"/>
                                      <w:b/>
                                      <w:w w:val="84"/>
                                      <w:sz w:val="18"/>
                                      <w:szCs w:val="18"/>
                                    </w:rPr>
                                  </w:pPr>
                                  <w:r w:rsidRPr="00926906">
                                    <w:rPr>
                                      <w:rFonts w:eastAsia="Arial" w:cstheme="minorHAnsi"/>
                                      <w:b/>
                                      <w:w w:val="84"/>
                                      <w:sz w:val="18"/>
                                      <w:szCs w:val="18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436D7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145" w:right="97"/>
                                    <w:contextualSpacing/>
                                    <w:jc w:val="both"/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>Elaboração de d</w:t>
                                  </w:r>
                                  <w:r w:rsidRPr="00926906"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iagnostico regional das informações fornecidas pelos serviços de inspeção municipais </w:t>
                                  </w:r>
                                  <w:r w:rsidRPr="001048AD"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>dos participantes no programa</w:t>
                                  </w:r>
                                  <w:r w:rsidRPr="00926906"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770D6" w:rsidRPr="00926906" w14:paraId="67FF9DEB" w14:textId="77777777" w:rsidTr="00920C2B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00" w:type="dxa"/>
                                  <w:vMerge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9A40C9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-46"/>
                                    <w:contextualSpacing/>
                                    <w:jc w:val="center"/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3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B44DF4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145" w:right="129"/>
                                    <w:contextualSpacing/>
                                    <w:jc w:val="both"/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1F4D3A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2"/>
                                    <w:contextualSpacing/>
                                    <w:jc w:val="center"/>
                                    <w:rPr>
                                      <w:rFonts w:eastAsia="Arial" w:cstheme="minorHAnsi"/>
                                      <w:b/>
                                      <w:w w:val="84"/>
                                      <w:sz w:val="18"/>
                                      <w:szCs w:val="18"/>
                                    </w:rPr>
                                  </w:pPr>
                                  <w:r w:rsidRPr="00926906">
                                    <w:rPr>
                                      <w:rFonts w:eastAsia="Arial" w:cstheme="minorHAnsi"/>
                                      <w:b/>
                                      <w:w w:val="84"/>
                                      <w:sz w:val="18"/>
                                      <w:szCs w:val="18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E27DC5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145" w:right="97"/>
                                    <w:contextualSpacing/>
                                    <w:jc w:val="both"/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26906"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>Avaliação técnica das empresas interessadas</w:t>
                                  </w:r>
                                  <w:r w:rsidRPr="001048AD"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na adesão ao SISBI</w:t>
                                  </w:r>
                                  <w:r w:rsidRPr="00926906"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F770D6" w:rsidRPr="00926906" w14:paraId="4086AD56" w14:textId="77777777" w:rsidTr="00920C2B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00" w:type="dxa"/>
                                  <w:vMerge/>
                                  <w:tcBorders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5A38C8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-46"/>
                                    <w:contextualSpacing/>
                                    <w:jc w:val="center"/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3" w:type="dxa"/>
                                  <w:vMerge/>
                                  <w:tcBorders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412687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145" w:right="129"/>
                                    <w:contextualSpacing/>
                                    <w:jc w:val="both"/>
                                    <w:rPr>
                                      <w:rFonts w:eastAsia="Arial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6FC2A9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2"/>
                                    <w:contextualSpacing/>
                                    <w:jc w:val="center"/>
                                    <w:rPr>
                                      <w:rFonts w:eastAsia="Arial" w:cstheme="minorHAnsi"/>
                                      <w:b/>
                                      <w:w w:val="84"/>
                                      <w:sz w:val="18"/>
                                      <w:szCs w:val="18"/>
                                    </w:rPr>
                                  </w:pPr>
                                  <w:r w:rsidRPr="00926906">
                                    <w:rPr>
                                      <w:rFonts w:eastAsia="Arial" w:cstheme="minorHAnsi"/>
                                      <w:b/>
                                      <w:w w:val="84"/>
                                      <w:sz w:val="18"/>
                                      <w:szCs w:val="18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8BC162" w14:textId="77777777" w:rsidR="00F770D6" w:rsidRPr="00926906" w:rsidRDefault="00F770D6" w:rsidP="00810A4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ind w:left="145" w:right="97"/>
                                    <w:contextualSpacing/>
                                    <w:jc w:val="both"/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>Acompanhamento da tramitação</w:t>
                                  </w:r>
                                  <w:r w:rsidRPr="00926906"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e posterior adesão ao SISBI</w:t>
                                  </w:r>
                                  <w:r>
                                    <w:rPr>
                                      <w:rFonts w:eastAsia="Arial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junto ao MAPA.</w:t>
                                  </w:r>
                                </w:p>
                              </w:tc>
                            </w:tr>
                          </w:tbl>
                          <w:p w14:paraId="09B482D4" w14:textId="77777777" w:rsidR="00F770D6" w:rsidRDefault="00F770D6" w:rsidP="00F770D6"/>
                          <w:p w14:paraId="6D0BB689" w14:textId="77777777" w:rsidR="00F770D6" w:rsidRDefault="00F770D6" w:rsidP="00F770D6">
                            <w:r>
                              <w:t>Os interessados deverão indicar em suas propostas o responsável técnico e o número do registro no Conselho Regional de Medicina Veterinária de Santa Catarina – CRMV-SC.</w:t>
                            </w:r>
                          </w:p>
                          <w:p w14:paraId="75669675" w14:textId="77777777" w:rsidR="00F770D6" w:rsidRDefault="00F770D6" w:rsidP="00F770D6">
                            <w:r>
                              <w:t>O prazo máximo da execução dos serviços será de 04 (quatro) meses.</w:t>
                            </w:r>
                          </w:p>
                          <w:p w14:paraId="7BA70DE5" w14:textId="77777777" w:rsidR="00F770D6" w:rsidRDefault="00F770D6" w:rsidP="00F770D6">
                            <w:r>
                              <w:t xml:space="preserve">As propostas deverão ser encaminhadas para o e-mail: </w:t>
                            </w:r>
                            <w:r w:rsidRPr="004B6E73">
                              <w:t>administracao@cim-amfri.sc.gov.br</w:t>
                            </w:r>
                            <w:r>
                              <w:t xml:space="preserve">, até o dia 24/08/2020, de acordo com modelo disponibilizado através do Link:  </w:t>
                            </w:r>
                            <w:hyperlink r:id="rId5" w:history="1">
                              <w:r w:rsidRPr="00A70C7D">
                                <w:rPr>
                                  <w:rStyle w:val="Hyperlink"/>
                                </w:rPr>
                                <w:t>https://bit.ly/3iHi3I5</w:t>
                              </w:r>
                            </w:hyperlink>
                          </w:p>
                          <w:p w14:paraId="52CD1316" w14:textId="77777777" w:rsidR="00F770D6" w:rsidRDefault="00F770D6" w:rsidP="00F770D6">
                            <w:pPr>
                              <w:jc w:val="right"/>
                            </w:pPr>
                            <w:r>
                              <w:t>Itajaí, 14 de agosto de 2020.</w:t>
                            </w:r>
                          </w:p>
                          <w:p w14:paraId="20620770" w14:textId="77777777" w:rsidR="00F770D6" w:rsidRDefault="00F770D6" w:rsidP="00F770D6"/>
                          <w:p w14:paraId="6BC4225C" w14:textId="77777777" w:rsidR="00F770D6" w:rsidRDefault="00F770D6" w:rsidP="00F770D6"/>
                          <w:p w14:paraId="5E6718FC" w14:textId="77777777" w:rsidR="00F770D6" w:rsidRDefault="00F770D6" w:rsidP="00F770D6"/>
                          <w:p w14:paraId="3436553D" w14:textId="77777777" w:rsidR="00F770D6" w:rsidRDefault="00F770D6" w:rsidP="00F770D6"/>
                          <w:p w14:paraId="2370C8E6" w14:textId="77777777" w:rsidR="00F770D6" w:rsidRDefault="00F770D6" w:rsidP="00F770D6"/>
                          <w:p w14:paraId="38D7DAD3" w14:textId="77777777" w:rsidR="00F770D6" w:rsidRDefault="00F770D6" w:rsidP="00F770D6"/>
                          <w:p w14:paraId="4BF29E21" w14:textId="77777777" w:rsidR="00F770D6" w:rsidRDefault="00F770D6" w:rsidP="00F770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F61A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6.05pt;width:487.5pt;height:6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" strokeweight="1.75pt">
                <v:textbox>
                  <w:txbxContent>
                    <w:p w14:paraId="73FC1C99" w14:textId="77777777" w:rsidR="00F770D6" w:rsidRDefault="00F770D6" w:rsidP="00F770D6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5A92AC9" wp14:editId="35DB2FD8">
                            <wp:extent cx="1725509" cy="121920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6815" cy="1234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E21F7B" w14:textId="77777777" w:rsidR="00F770D6" w:rsidRPr="00F770D6" w:rsidRDefault="00F770D6" w:rsidP="00F770D6">
                      <w:pPr>
                        <w:jc w:val="center"/>
                        <w:rPr>
                          <w:b/>
                        </w:rPr>
                      </w:pPr>
                      <w:r w:rsidRPr="00F770D6">
                        <w:rPr>
                          <w:b/>
                        </w:rPr>
                        <w:t>CONSULTA DE PREÇOS DO MERCADO</w:t>
                      </w:r>
                    </w:p>
                    <w:p w14:paraId="62DE7BF0" w14:textId="77777777" w:rsidR="00F770D6" w:rsidRDefault="00F770D6" w:rsidP="00F770D6">
                      <w:pPr>
                        <w:jc w:val="both"/>
                      </w:pPr>
                      <w:r>
                        <w:t xml:space="preserve">O </w:t>
                      </w:r>
                      <w:r w:rsidRPr="00810A4C">
                        <w:rPr>
                          <w:b/>
                          <w:bCs/>
                        </w:rPr>
                        <w:t>CIM-AMFRI</w:t>
                      </w:r>
                      <w:r>
                        <w:t xml:space="preserve"> com o objetivo de executar as ações previstas no plano de trabalho do Programa 02/2020 – Adesão ao SISB via CIM-AMFRI, que atende aos Municípios de Balneário Camboriú, Balneário Piçarras, Itapema, Navegantes e Penha, vem pelo presente comunicar aos interessados que está recebendo propostas para </w:t>
                      </w:r>
                      <w:r w:rsidRPr="00810A4C">
                        <w:rPr>
                          <w:b/>
                          <w:bCs/>
                        </w:rPr>
                        <w:t xml:space="preserve">Cotação Prévia de Preços para </w:t>
                      </w:r>
                      <w:r>
                        <w:rPr>
                          <w:b/>
                          <w:bCs/>
                        </w:rPr>
                        <w:t>P</w:t>
                      </w:r>
                      <w:r w:rsidRPr="00810A4C">
                        <w:rPr>
                          <w:b/>
                          <w:bCs/>
                        </w:rPr>
                        <w:t xml:space="preserve">restação de 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810A4C">
                        <w:rPr>
                          <w:b/>
                          <w:bCs/>
                        </w:rPr>
                        <w:t>erviços de Consultoria</w:t>
                      </w:r>
                      <w:r>
                        <w:rPr>
                          <w:b/>
                          <w:bCs/>
                        </w:rPr>
                        <w:t>,</w:t>
                      </w:r>
                      <w:r w:rsidRPr="00810A4C">
                        <w:rPr>
                          <w:b/>
                          <w:bCs/>
                        </w:rPr>
                        <w:t xml:space="preserve"> </w:t>
                      </w:r>
                      <w:r w:rsidRPr="00AE5A5D">
                        <w:t>de pessoas físicas ou jurídicas</w:t>
                      </w:r>
                      <w:r>
                        <w:t>, com o seguinte escopo:</w:t>
                      </w:r>
                    </w:p>
                    <w:p w14:paraId="0C458041" w14:textId="77777777" w:rsidR="00F770D6" w:rsidRDefault="00F770D6" w:rsidP="00F770D6"/>
                    <w:tbl>
                      <w:tblPr>
                        <w:tblW w:w="0" w:type="auto"/>
                        <w:jc w:val="center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0"/>
                        <w:gridCol w:w="3263"/>
                        <w:gridCol w:w="425"/>
                        <w:gridCol w:w="4548"/>
                      </w:tblGrid>
                      <w:tr w:rsidR="00F770D6" w:rsidRPr="00926906" w14:paraId="43382458" w14:textId="77777777" w:rsidTr="00920C2B">
                        <w:trPr>
                          <w:trHeight w:val="397"/>
                          <w:jc w:val="center"/>
                        </w:trPr>
                        <w:tc>
                          <w:tcPr>
                            <w:tcW w:w="3663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6155FDD3" w14:textId="77777777" w:rsidR="00F770D6" w:rsidRPr="00926906" w:rsidRDefault="00F770D6" w:rsidP="00AE5A5D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100"/>
                              <w:contextualSpacing/>
                              <w:jc w:val="center"/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26906">
                              <w:rPr>
                                <w:rFonts w:eastAsia="Arial" w:cstheme="minorHAnsi"/>
                                <w:b/>
                                <w:w w:val="90"/>
                                <w:sz w:val="18"/>
                                <w:szCs w:val="18"/>
                              </w:rPr>
                              <w:t>ETAPAS</w:t>
                            </w:r>
                          </w:p>
                        </w:tc>
                        <w:tc>
                          <w:tcPr>
                            <w:tcW w:w="4973" w:type="dxa"/>
                            <w:gridSpan w:val="2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18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3AF77B0B" w14:textId="77777777" w:rsidR="00F770D6" w:rsidRPr="00926906" w:rsidRDefault="00F770D6" w:rsidP="00AE5A5D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100"/>
                              <w:contextualSpacing/>
                              <w:jc w:val="center"/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26906">
                              <w:rPr>
                                <w:rFonts w:eastAsia="Arial" w:cstheme="minorHAnsi"/>
                                <w:b/>
                                <w:w w:val="90"/>
                                <w:sz w:val="18"/>
                                <w:szCs w:val="18"/>
                              </w:rPr>
                              <w:t>AÇÕES</w:t>
                            </w:r>
                          </w:p>
                        </w:tc>
                      </w:tr>
                      <w:tr w:rsidR="00F770D6" w:rsidRPr="00926906" w14:paraId="6E4BE238" w14:textId="77777777" w:rsidTr="00920C2B">
                        <w:trPr>
                          <w:trHeight w:val="397"/>
                          <w:jc w:val="center"/>
                        </w:trPr>
                        <w:tc>
                          <w:tcPr>
                            <w:tcW w:w="400" w:type="dxa"/>
                            <w:vMerge w:val="restart"/>
                            <w:tcBorders>
                              <w:top w:val="single" w:sz="18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BD72B85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-46"/>
                              <w:contextualSpacing/>
                              <w:jc w:val="center"/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26906">
                              <w:rPr>
                                <w:rFonts w:eastAsia="Arial" w:cstheme="minorHAnsi"/>
                                <w:b/>
                                <w:w w:val="84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3" w:type="dxa"/>
                            <w:vMerge w:val="restart"/>
                            <w:tcBorders>
                              <w:top w:val="single" w:sz="18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8AD6834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145" w:right="129"/>
                              <w:contextualSpacing/>
                              <w:jc w:val="both"/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26906"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  <w:t xml:space="preserve">Estruturação do Programa de Adesão ao SISBI via Consórcio Intermunicipal </w:t>
                            </w:r>
                            <w:proofErr w:type="spellStart"/>
                            <w:r w:rsidRPr="00926906"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  <w:t>Multifinalitário</w:t>
                            </w:r>
                            <w:proofErr w:type="spellEnd"/>
                            <w:r w:rsidRPr="001048AD"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837964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2"/>
                              <w:contextualSpacing/>
                              <w:jc w:val="center"/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26906">
                              <w:rPr>
                                <w:rFonts w:eastAsia="Arial" w:cstheme="minorHAnsi"/>
                                <w:b/>
                                <w:w w:val="84"/>
                                <w:sz w:val="18"/>
                                <w:szCs w:val="18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D4DDC0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145" w:right="97"/>
                              <w:contextualSpacing/>
                              <w:jc w:val="both"/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926906"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>Coordena</w:t>
                            </w:r>
                            <w:r w:rsidRPr="001048AD"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>ção</w:t>
                            </w:r>
                            <w:r w:rsidRPr="00926906"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 xml:space="preserve"> técnic</w:t>
                            </w:r>
                            <w:r w:rsidRPr="001048AD"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926906"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48AD"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 xml:space="preserve">provisória </w:t>
                            </w:r>
                            <w:r w:rsidRPr="00926906"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>do serviço de inspeção.</w:t>
                            </w:r>
                            <w:r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 xml:space="preserve"> (No período da Prestação de Serviços)</w:t>
                            </w:r>
                          </w:p>
                        </w:tc>
                      </w:tr>
                      <w:tr w:rsidR="00F770D6" w:rsidRPr="00926906" w14:paraId="0DB1AFD9" w14:textId="77777777" w:rsidTr="00920C2B">
                        <w:trPr>
                          <w:trHeight w:val="397"/>
                          <w:jc w:val="center"/>
                        </w:trPr>
                        <w:tc>
                          <w:tcPr>
                            <w:tcW w:w="400" w:type="dxa"/>
                            <w:vMerge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0326584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-46"/>
                              <w:contextualSpacing/>
                              <w:jc w:val="center"/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63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6D7DCD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145" w:right="129"/>
                              <w:contextualSpacing/>
                              <w:jc w:val="both"/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B7FFD42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2"/>
                              <w:contextualSpacing/>
                              <w:jc w:val="center"/>
                              <w:rPr>
                                <w:rFonts w:eastAsia="Arial" w:cstheme="minorHAnsi"/>
                                <w:b/>
                                <w:w w:val="84"/>
                                <w:sz w:val="18"/>
                                <w:szCs w:val="18"/>
                              </w:rPr>
                            </w:pPr>
                            <w:r w:rsidRPr="00926906">
                              <w:rPr>
                                <w:rFonts w:eastAsia="Arial" w:cstheme="minorHAnsi"/>
                                <w:b/>
                                <w:w w:val="84"/>
                                <w:sz w:val="18"/>
                                <w:szCs w:val="18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823BA5E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145" w:right="97"/>
                              <w:contextualSpacing/>
                              <w:jc w:val="both"/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1048AD">
                              <w:rPr>
                                <w:rFonts w:eastAsia="Arial" w:cstheme="minorHAnsi"/>
                                <w:sz w:val="18"/>
                                <w:szCs w:val="18"/>
                              </w:rPr>
                              <w:t>Acompanhamento da c</w:t>
                            </w:r>
                            <w:r w:rsidRPr="00926906">
                              <w:rPr>
                                <w:rFonts w:eastAsia="Arial" w:cstheme="minorHAnsi"/>
                                <w:sz w:val="18"/>
                                <w:szCs w:val="18"/>
                              </w:rPr>
                              <w:t>onsolidação das leis e decretos municipais.</w:t>
                            </w:r>
                          </w:p>
                        </w:tc>
                      </w:tr>
                      <w:tr w:rsidR="00F770D6" w:rsidRPr="00926906" w14:paraId="74C2B61E" w14:textId="77777777" w:rsidTr="00920C2B">
                        <w:trPr>
                          <w:trHeight w:val="397"/>
                          <w:jc w:val="center"/>
                        </w:trPr>
                        <w:tc>
                          <w:tcPr>
                            <w:tcW w:w="400" w:type="dxa"/>
                            <w:vMerge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4B3C982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-46"/>
                              <w:contextualSpacing/>
                              <w:jc w:val="center"/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63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0466A7A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145" w:right="129"/>
                              <w:contextualSpacing/>
                              <w:jc w:val="both"/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6F93AE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2"/>
                              <w:contextualSpacing/>
                              <w:jc w:val="center"/>
                              <w:rPr>
                                <w:rFonts w:eastAsia="Arial" w:cstheme="minorHAnsi"/>
                                <w:b/>
                                <w:w w:val="84"/>
                                <w:sz w:val="18"/>
                                <w:szCs w:val="18"/>
                              </w:rPr>
                            </w:pPr>
                            <w:r w:rsidRPr="00926906">
                              <w:rPr>
                                <w:rFonts w:eastAsia="Arial" w:cstheme="minorHAnsi"/>
                                <w:b/>
                                <w:w w:val="84"/>
                                <w:sz w:val="18"/>
                                <w:szCs w:val="18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B812706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145" w:right="97"/>
                              <w:contextualSpacing/>
                              <w:jc w:val="both"/>
                              <w:rPr>
                                <w:rFonts w:eastAsia="Arial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>Apresentação de p</w:t>
                            </w:r>
                            <w:r w:rsidRPr="001048AD"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>roposta de p</w:t>
                            </w:r>
                            <w:r w:rsidRPr="00926906"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>adronização e harmonização dos procedimentos entre os serviços de inspeção municipais</w:t>
                            </w:r>
                          </w:p>
                        </w:tc>
                      </w:tr>
                      <w:tr w:rsidR="00F770D6" w:rsidRPr="00926906" w14:paraId="610F1A93" w14:textId="77777777" w:rsidTr="00920C2B">
                        <w:trPr>
                          <w:trHeight w:val="397"/>
                          <w:jc w:val="center"/>
                        </w:trPr>
                        <w:tc>
                          <w:tcPr>
                            <w:tcW w:w="400" w:type="dxa"/>
                            <w:vMerge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CD18BCA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-46"/>
                              <w:contextualSpacing/>
                              <w:jc w:val="center"/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63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ECBDFE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145" w:right="129"/>
                              <w:contextualSpacing/>
                              <w:jc w:val="both"/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418B9F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2"/>
                              <w:contextualSpacing/>
                              <w:jc w:val="center"/>
                              <w:rPr>
                                <w:rFonts w:eastAsia="Arial" w:cstheme="minorHAnsi"/>
                                <w:b/>
                                <w:w w:val="84"/>
                                <w:sz w:val="18"/>
                                <w:szCs w:val="18"/>
                              </w:rPr>
                            </w:pPr>
                            <w:r w:rsidRPr="00926906">
                              <w:rPr>
                                <w:rFonts w:eastAsia="Arial" w:cstheme="minorHAnsi"/>
                                <w:b/>
                                <w:w w:val="84"/>
                                <w:sz w:val="18"/>
                                <w:szCs w:val="18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3961E23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145" w:right="97"/>
                              <w:contextualSpacing/>
                              <w:jc w:val="both"/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926906"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>Elaboração do programa de gestão do SISBI</w:t>
                            </w:r>
                            <w:r w:rsidRPr="001048AD"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6906"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1048AD"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 xml:space="preserve"> CIM-</w:t>
                            </w:r>
                            <w:r w:rsidRPr="00926906"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>AMFRI</w:t>
                            </w:r>
                          </w:p>
                        </w:tc>
                      </w:tr>
                      <w:tr w:rsidR="00F770D6" w:rsidRPr="00926906" w14:paraId="19B87CD9" w14:textId="77777777" w:rsidTr="00920C2B">
                        <w:trPr>
                          <w:trHeight w:val="397"/>
                          <w:jc w:val="center"/>
                        </w:trPr>
                        <w:tc>
                          <w:tcPr>
                            <w:tcW w:w="400" w:type="dxa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7B6EF8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-46"/>
                              <w:contextualSpacing/>
                              <w:jc w:val="center"/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26906"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3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5CD358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145" w:right="129"/>
                              <w:contextualSpacing/>
                              <w:jc w:val="both"/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26906"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  <w:t xml:space="preserve">Implantação do Programa de Adesão ao SISBI via Consórcio Intermunicipal </w:t>
                            </w:r>
                            <w:proofErr w:type="spellStart"/>
                            <w:r w:rsidRPr="00926906"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  <w:t>Multifinalitário</w:t>
                            </w:r>
                            <w:proofErr w:type="spellEnd"/>
                            <w:r w:rsidRPr="001048AD"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24BA1A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2"/>
                              <w:contextualSpacing/>
                              <w:jc w:val="center"/>
                              <w:rPr>
                                <w:rFonts w:eastAsia="Arial" w:cstheme="minorHAnsi"/>
                                <w:b/>
                                <w:w w:val="84"/>
                                <w:sz w:val="18"/>
                                <w:szCs w:val="18"/>
                              </w:rPr>
                            </w:pPr>
                            <w:r w:rsidRPr="00926906">
                              <w:rPr>
                                <w:rFonts w:eastAsia="Arial" w:cstheme="minorHAnsi"/>
                                <w:b/>
                                <w:w w:val="84"/>
                                <w:sz w:val="18"/>
                                <w:szCs w:val="18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10436D7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145" w:right="97"/>
                              <w:contextualSpacing/>
                              <w:jc w:val="both"/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>Elaboração de d</w:t>
                            </w:r>
                            <w:r w:rsidRPr="00926906"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 xml:space="preserve">iagnostico regional das informações fornecidas pelos serviços de inspeção municipais </w:t>
                            </w:r>
                            <w:r w:rsidRPr="001048AD"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>dos participantes no programa</w:t>
                            </w:r>
                            <w:r w:rsidRPr="00926906"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F770D6" w:rsidRPr="00926906" w14:paraId="67FF9DEB" w14:textId="77777777" w:rsidTr="00920C2B">
                        <w:trPr>
                          <w:trHeight w:val="397"/>
                          <w:jc w:val="center"/>
                        </w:trPr>
                        <w:tc>
                          <w:tcPr>
                            <w:tcW w:w="400" w:type="dxa"/>
                            <w:vMerge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9A40C9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-46"/>
                              <w:contextualSpacing/>
                              <w:jc w:val="center"/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63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B44DF4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145" w:right="129"/>
                              <w:contextualSpacing/>
                              <w:jc w:val="both"/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51F4D3A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2"/>
                              <w:contextualSpacing/>
                              <w:jc w:val="center"/>
                              <w:rPr>
                                <w:rFonts w:eastAsia="Arial" w:cstheme="minorHAnsi"/>
                                <w:b/>
                                <w:w w:val="84"/>
                                <w:sz w:val="18"/>
                                <w:szCs w:val="18"/>
                              </w:rPr>
                            </w:pPr>
                            <w:r w:rsidRPr="00926906">
                              <w:rPr>
                                <w:rFonts w:eastAsia="Arial" w:cstheme="minorHAnsi"/>
                                <w:b/>
                                <w:w w:val="84"/>
                                <w:sz w:val="18"/>
                                <w:szCs w:val="18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E27DC5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145" w:right="97"/>
                              <w:contextualSpacing/>
                              <w:jc w:val="both"/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926906"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>Avaliação técnica das empresas interessadas</w:t>
                            </w:r>
                            <w:r w:rsidRPr="001048AD"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 xml:space="preserve"> na adesão ao SISBI</w:t>
                            </w:r>
                            <w:r w:rsidRPr="00926906"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c>
                      </w:tr>
                      <w:tr w:rsidR="00F770D6" w:rsidRPr="00926906" w14:paraId="4086AD56" w14:textId="77777777" w:rsidTr="00920C2B">
                        <w:trPr>
                          <w:trHeight w:val="397"/>
                          <w:jc w:val="center"/>
                        </w:trPr>
                        <w:tc>
                          <w:tcPr>
                            <w:tcW w:w="400" w:type="dxa"/>
                            <w:vMerge/>
                            <w:tcBorders>
                              <w:bottom w:val="single" w:sz="18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45A38C8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-46"/>
                              <w:contextualSpacing/>
                              <w:jc w:val="center"/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63" w:type="dxa"/>
                            <w:vMerge/>
                            <w:tcBorders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4412687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145" w:right="129"/>
                              <w:contextualSpacing/>
                              <w:jc w:val="both"/>
                              <w:rPr>
                                <w:rFonts w:eastAsia="Arial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26FC2A9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2"/>
                              <w:contextualSpacing/>
                              <w:jc w:val="center"/>
                              <w:rPr>
                                <w:rFonts w:eastAsia="Arial" w:cstheme="minorHAnsi"/>
                                <w:b/>
                                <w:w w:val="84"/>
                                <w:sz w:val="18"/>
                                <w:szCs w:val="18"/>
                              </w:rPr>
                            </w:pPr>
                            <w:r w:rsidRPr="00926906">
                              <w:rPr>
                                <w:rFonts w:eastAsia="Arial" w:cstheme="minorHAnsi"/>
                                <w:b/>
                                <w:w w:val="84"/>
                                <w:sz w:val="18"/>
                                <w:szCs w:val="18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48BC162" w14:textId="77777777" w:rsidR="00F770D6" w:rsidRPr="00926906" w:rsidRDefault="00F770D6" w:rsidP="00810A4C">
                            <w:pPr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ind w:left="145" w:right="97"/>
                              <w:contextualSpacing/>
                              <w:jc w:val="both"/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>Acompanhamento da tramitação</w:t>
                            </w:r>
                            <w:r w:rsidRPr="00926906"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 xml:space="preserve"> e posterior adesão ao SISBI</w:t>
                            </w:r>
                            <w:r>
                              <w:rPr>
                                <w:rFonts w:eastAsia="Arial" w:cstheme="minorHAnsi"/>
                                <w:bCs/>
                                <w:sz w:val="18"/>
                                <w:szCs w:val="18"/>
                              </w:rPr>
                              <w:t xml:space="preserve"> junto ao MAPA.</w:t>
                            </w:r>
                          </w:p>
                        </w:tc>
                      </w:tr>
                    </w:tbl>
                    <w:p w14:paraId="09B482D4" w14:textId="77777777" w:rsidR="00F770D6" w:rsidRDefault="00F770D6" w:rsidP="00F770D6"/>
                    <w:p w14:paraId="6D0BB689" w14:textId="77777777" w:rsidR="00F770D6" w:rsidRDefault="00F770D6" w:rsidP="00F770D6">
                      <w:r>
                        <w:t>Os interessados deverão indicar em suas propostas o responsável técnico e o número do registro no Conselho Regional de Medicina Veterinária de Santa Catarina – CRMV-SC.</w:t>
                      </w:r>
                    </w:p>
                    <w:p w14:paraId="75669675" w14:textId="77777777" w:rsidR="00F770D6" w:rsidRDefault="00F770D6" w:rsidP="00F770D6">
                      <w:r>
                        <w:t>O prazo máximo da execução dos serviços será de 04 (quatro) meses.</w:t>
                      </w:r>
                    </w:p>
                    <w:p w14:paraId="7BA70DE5" w14:textId="77777777" w:rsidR="00F770D6" w:rsidRDefault="00F770D6" w:rsidP="00F770D6">
                      <w:r>
                        <w:t xml:space="preserve">As propostas deverão ser encaminhadas para o e-mail: </w:t>
                      </w:r>
                      <w:r w:rsidRPr="004B6E73">
                        <w:t>administracao@cim-amfri.sc.gov.br</w:t>
                      </w:r>
                      <w:r>
                        <w:t xml:space="preserve">, até o dia 24/08/2020, de acordo com modelo disponibilizado através do Link:  </w:t>
                      </w:r>
                      <w:hyperlink r:id="rId6" w:history="1">
                        <w:r w:rsidRPr="00A70C7D">
                          <w:rPr>
                            <w:rStyle w:val="Hyperlink"/>
                          </w:rPr>
                          <w:t>https://bit.ly/3iHi3I5</w:t>
                        </w:r>
                      </w:hyperlink>
                    </w:p>
                    <w:p w14:paraId="52CD1316" w14:textId="77777777" w:rsidR="00F770D6" w:rsidRDefault="00F770D6" w:rsidP="00F770D6">
                      <w:pPr>
                        <w:jc w:val="right"/>
                      </w:pPr>
                      <w:r>
                        <w:t>Itajaí, 14 de agosto de 2020.</w:t>
                      </w:r>
                    </w:p>
                    <w:p w14:paraId="20620770" w14:textId="77777777" w:rsidR="00F770D6" w:rsidRDefault="00F770D6" w:rsidP="00F770D6"/>
                    <w:p w14:paraId="6BC4225C" w14:textId="77777777" w:rsidR="00F770D6" w:rsidRDefault="00F770D6" w:rsidP="00F770D6"/>
                    <w:p w14:paraId="5E6718FC" w14:textId="77777777" w:rsidR="00F770D6" w:rsidRDefault="00F770D6" w:rsidP="00F770D6"/>
                    <w:p w14:paraId="3436553D" w14:textId="77777777" w:rsidR="00F770D6" w:rsidRDefault="00F770D6" w:rsidP="00F770D6"/>
                    <w:p w14:paraId="2370C8E6" w14:textId="77777777" w:rsidR="00F770D6" w:rsidRDefault="00F770D6" w:rsidP="00F770D6"/>
                    <w:p w14:paraId="38D7DAD3" w14:textId="77777777" w:rsidR="00F770D6" w:rsidRDefault="00F770D6" w:rsidP="00F770D6"/>
                    <w:p w14:paraId="4BF29E21" w14:textId="77777777" w:rsidR="00F770D6" w:rsidRDefault="00F770D6" w:rsidP="00F770D6"/>
                  </w:txbxContent>
                </v:textbox>
                <w10:wrap type="square"/>
              </v:shape>
            </w:pict>
          </mc:Fallback>
        </mc:AlternateContent>
      </w:r>
    </w:p>
    <w:p w14:paraId="3FD710A4" w14:textId="7D999678" w:rsidR="00F770D6" w:rsidRDefault="00F770D6" w:rsidP="004B6E73">
      <w:pPr>
        <w:rPr>
          <w:b/>
        </w:rPr>
      </w:pPr>
    </w:p>
    <w:p w14:paraId="082E626C" w14:textId="77777777" w:rsidR="00F770D6" w:rsidRDefault="00F770D6" w:rsidP="004B6E73">
      <w:pPr>
        <w:rPr>
          <w:b/>
        </w:rPr>
      </w:pPr>
      <w:bookmarkStart w:id="0" w:name="_GoBack"/>
      <w:bookmarkEnd w:id="0"/>
    </w:p>
    <w:p w14:paraId="035475C4" w14:textId="5A368511" w:rsidR="00F770D6" w:rsidRDefault="00F770D6" w:rsidP="004B6E73">
      <w:pPr>
        <w:rPr>
          <w:b/>
        </w:rPr>
      </w:pPr>
    </w:p>
    <w:p w14:paraId="12A1FA7E" w14:textId="77777777" w:rsidR="00F770D6" w:rsidRDefault="00F770D6" w:rsidP="00F770D6">
      <w:pPr>
        <w:spacing w:after="0" w:line="240" w:lineRule="auto"/>
        <w:contextualSpacing/>
        <w:jc w:val="center"/>
        <w:rPr>
          <w:b/>
          <w:bCs/>
        </w:rPr>
      </w:pPr>
      <w:r w:rsidRPr="009D22C6">
        <w:rPr>
          <w:b/>
          <w:bCs/>
        </w:rPr>
        <w:lastRenderedPageBreak/>
        <w:t>Cotação Prévia de Preços para Prestação de Serviços de Consultoria</w:t>
      </w:r>
    </w:p>
    <w:p w14:paraId="6B136CA4" w14:textId="77777777" w:rsidR="00F770D6" w:rsidRPr="009D22C6" w:rsidRDefault="00F770D6" w:rsidP="00F770D6">
      <w:pPr>
        <w:jc w:val="center"/>
        <w:rPr>
          <w:b/>
          <w:bCs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36"/>
        <w:gridCol w:w="2007"/>
        <w:gridCol w:w="993"/>
        <w:gridCol w:w="992"/>
        <w:gridCol w:w="1275"/>
        <w:gridCol w:w="1276"/>
      </w:tblGrid>
      <w:tr w:rsidR="00F770D6" w:rsidRPr="003C6694" w14:paraId="1D748E31" w14:textId="77777777" w:rsidTr="00E24B96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33BCA9C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PROPONENTE:</w:t>
            </w:r>
          </w:p>
        </w:tc>
        <w:tc>
          <w:tcPr>
            <w:tcW w:w="6543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D8A668" w14:textId="77777777" w:rsidR="00F770D6" w:rsidRPr="009D22C6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F770D6" w:rsidRPr="003C6694" w14:paraId="33F3D75B" w14:textId="77777777" w:rsidTr="00E24B96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B7FC04D" w14:textId="77777777" w:rsidR="00F770D6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CPF / CNPJ: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00FCED" w14:textId="77777777" w:rsidR="00F770D6" w:rsidRPr="009D22C6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F770D6" w:rsidRPr="003C6694" w14:paraId="47969B00" w14:textId="77777777" w:rsidTr="00E24B96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C998DEF" w14:textId="77777777" w:rsidR="00F770D6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ENDEREÇO E TELEFONE: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E6D56E" w14:textId="77777777" w:rsidR="00F770D6" w:rsidRPr="009D22C6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F770D6" w:rsidRPr="003C6694" w14:paraId="7A4DBA86" w14:textId="77777777" w:rsidTr="00E24B96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7C5381F" w14:textId="77777777" w:rsidR="00F770D6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RESPONSÁVEL TÉCNICO: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06F765" w14:textId="77777777" w:rsidR="00F770D6" w:rsidRPr="009D22C6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F770D6" w:rsidRPr="003C6694" w14:paraId="1A1E591C" w14:textId="77777777" w:rsidTr="00E24B96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2F9A8E8" w14:textId="77777777" w:rsidR="00F770D6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INSCRIÇÃO NO CRMV-SC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D19A6F" w14:textId="77777777" w:rsidR="00F770D6" w:rsidRPr="009D22C6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F770D6" w:rsidRPr="003C6694" w14:paraId="4719D293" w14:textId="77777777" w:rsidTr="00E24B96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94D5746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PROPOSTA DE PREÇOS</w:t>
            </w:r>
          </w:p>
        </w:tc>
      </w:tr>
      <w:tr w:rsidR="00F770D6" w:rsidRPr="003C6694" w14:paraId="4D395D75" w14:textId="77777777" w:rsidTr="00E24B96">
        <w:trPr>
          <w:trHeight w:val="397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B02971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AÇÕES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532BE4D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DESCRIÇÃO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DOS SERVIÇOS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6BB592D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INDICAD. FÍSICOS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C58FEF3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VALOR (R$)</w:t>
            </w:r>
          </w:p>
        </w:tc>
      </w:tr>
      <w:tr w:rsidR="00F770D6" w:rsidRPr="003C6694" w14:paraId="0DC92DB3" w14:textId="77777777" w:rsidTr="00E24B96">
        <w:trPr>
          <w:trHeight w:val="397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CC33FA6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96D9D98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D43A556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72ABB46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-21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QUANT.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D5F168B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3F0891F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TOTAL</w:t>
            </w:r>
          </w:p>
        </w:tc>
      </w:tr>
      <w:tr w:rsidR="00F770D6" w:rsidRPr="003C6694" w14:paraId="30698045" w14:textId="77777777" w:rsidTr="00E24B96">
        <w:trPr>
          <w:trHeight w:val="397"/>
          <w:jc w:val="center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2F2F2"/>
            <w:vAlign w:val="center"/>
          </w:tcPr>
          <w:p w14:paraId="79EAF1C8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454A89FB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left="145" w:right="97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926906">
              <w:rPr>
                <w:rFonts w:eastAsia="Arial" w:cstheme="minorHAnsi"/>
                <w:b/>
                <w:sz w:val="18"/>
                <w:szCs w:val="18"/>
              </w:rPr>
              <w:t xml:space="preserve">Estruturação do Programa de Adesão ao SISBI via Consórcio Intermunicipal </w:t>
            </w:r>
            <w:proofErr w:type="spellStart"/>
            <w:r w:rsidRPr="00926906">
              <w:rPr>
                <w:rFonts w:eastAsia="Arial" w:cstheme="minorHAnsi"/>
                <w:b/>
                <w:sz w:val="18"/>
                <w:szCs w:val="18"/>
              </w:rPr>
              <w:t>Multifinalitário</w:t>
            </w:r>
            <w:proofErr w:type="spellEnd"/>
            <w:r w:rsidRPr="003C6694">
              <w:rPr>
                <w:rFonts w:eastAsia="Arial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579C33A1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1E759257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1F7BC7D5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6AAE0101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F770D6" w:rsidRPr="003C6694" w14:paraId="7CFFFEC1" w14:textId="77777777" w:rsidTr="00E24B96">
        <w:trPr>
          <w:trHeight w:val="397"/>
          <w:jc w:val="center"/>
        </w:trPr>
        <w:tc>
          <w:tcPr>
            <w:tcW w:w="99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A6AA909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sz w:val="18"/>
                <w:szCs w:val="18"/>
              </w:rPr>
            </w:pPr>
            <w:r w:rsidRPr="003C6694">
              <w:rPr>
                <w:rFonts w:eastAsia="Arial" w:cstheme="minorHAnsi"/>
                <w:sz w:val="18"/>
                <w:szCs w:val="18"/>
              </w:rPr>
              <w:t>1.1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48E3B388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left="145" w:right="97"/>
              <w:contextualSpacing/>
              <w:jc w:val="both"/>
              <w:rPr>
                <w:rFonts w:eastAsia="Arial" w:cstheme="minorHAnsi"/>
                <w:sz w:val="18"/>
                <w:szCs w:val="18"/>
              </w:rPr>
            </w:pPr>
            <w:r w:rsidRPr="00926906">
              <w:rPr>
                <w:rFonts w:eastAsia="Arial" w:cstheme="minorHAnsi"/>
                <w:bCs/>
                <w:sz w:val="18"/>
                <w:szCs w:val="18"/>
              </w:rPr>
              <w:t>Coordena</w:t>
            </w:r>
            <w:r w:rsidRPr="001048AD">
              <w:rPr>
                <w:rFonts w:eastAsia="Arial" w:cstheme="minorHAnsi"/>
                <w:bCs/>
                <w:sz w:val="18"/>
                <w:szCs w:val="18"/>
              </w:rPr>
              <w:t>ção</w:t>
            </w:r>
            <w:r w:rsidRPr="00926906">
              <w:rPr>
                <w:rFonts w:eastAsia="Arial" w:cstheme="minorHAnsi"/>
                <w:bCs/>
                <w:sz w:val="18"/>
                <w:szCs w:val="18"/>
              </w:rPr>
              <w:t xml:space="preserve"> técnic</w:t>
            </w:r>
            <w:r w:rsidRPr="001048AD">
              <w:rPr>
                <w:rFonts w:eastAsia="Arial" w:cstheme="minorHAnsi"/>
                <w:bCs/>
                <w:sz w:val="18"/>
                <w:szCs w:val="18"/>
              </w:rPr>
              <w:t>a</w:t>
            </w:r>
            <w:r w:rsidRPr="00926906">
              <w:rPr>
                <w:rFonts w:eastAsia="Arial" w:cstheme="minorHAnsi"/>
                <w:bCs/>
                <w:sz w:val="18"/>
                <w:szCs w:val="18"/>
              </w:rPr>
              <w:t xml:space="preserve"> </w:t>
            </w:r>
            <w:r w:rsidRPr="001048AD">
              <w:rPr>
                <w:rFonts w:eastAsia="Arial" w:cstheme="minorHAnsi"/>
                <w:bCs/>
                <w:sz w:val="18"/>
                <w:szCs w:val="18"/>
              </w:rPr>
              <w:t xml:space="preserve">provisória </w:t>
            </w:r>
            <w:r w:rsidRPr="00926906">
              <w:rPr>
                <w:rFonts w:eastAsia="Arial" w:cstheme="minorHAnsi"/>
                <w:bCs/>
                <w:sz w:val="18"/>
                <w:szCs w:val="18"/>
              </w:rPr>
              <w:t>do serviço de inspeção.</w:t>
            </w:r>
            <w:r>
              <w:rPr>
                <w:rFonts w:eastAsia="Arial" w:cstheme="minorHAnsi"/>
                <w:bCs/>
                <w:sz w:val="18"/>
                <w:szCs w:val="18"/>
              </w:rPr>
              <w:t xml:space="preserve"> (No período da Prestação de Serviços)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6B4C82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sz w:val="18"/>
                <w:szCs w:val="18"/>
              </w:rPr>
            </w:pPr>
            <w:r w:rsidRPr="003C6694">
              <w:rPr>
                <w:rFonts w:eastAsia="Arial" w:cstheme="minorHAnsi"/>
                <w:sz w:val="18"/>
                <w:szCs w:val="18"/>
              </w:rPr>
              <w:t>Mês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630AD7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sz w:val="18"/>
                <w:szCs w:val="18"/>
              </w:rPr>
            </w:pPr>
            <w:r w:rsidRPr="003C6694">
              <w:rPr>
                <w:rFonts w:eastAsia="Arial" w:cstheme="minorHAnsi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A3BE5B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90"/>
              <w:contextualSpacing/>
              <w:jc w:val="right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FCAAA9C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90"/>
              <w:contextualSpacing/>
              <w:jc w:val="right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F770D6" w:rsidRPr="003C6694" w14:paraId="1078FEBD" w14:textId="77777777" w:rsidTr="00E24B96">
        <w:trPr>
          <w:trHeight w:val="397"/>
          <w:jc w:val="center"/>
        </w:trPr>
        <w:tc>
          <w:tcPr>
            <w:tcW w:w="99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DD3B63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sz w:val="18"/>
                <w:szCs w:val="18"/>
              </w:rPr>
            </w:pPr>
            <w:r w:rsidRPr="003C6694">
              <w:rPr>
                <w:rFonts w:eastAsia="Arial" w:cstheme="minorHAnsi"/>
                <w:sz w:val="18"/>
                <w:szCs w:val="18"/>
              </w:rPr>
              <w:t>1,2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593BEF73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left="145" w:right="97"/>
              <w:contextualSpacing/>
              <w:jc w:val="both"/>
              <w:rPr>
                <w:rFonts w:eastAsia="Arial" w:cstheme="minorHAnsi"/>
                <w:sz w:val="18"/>
                <w:szCs w:val="18"/>
              </w:rPr>
            </w:pPr>
            <w:r w:rsidRPr="001048AD">
              <w:rPr>
                <w:rFonts w:eastAsia="Arial" w:cstheme="minorHAnsi"/>
                <w:sz w:val="18"/>
                <w:szCs w:val="18"/>
              </w:rPr>
              <w:t>Acompanhamento da c</w:t>
            </w:r>
            <w:r w:rsidRPr="00926906">
              <w:rPr>
                <w:rFonts w:eastAsia="Arial" w:cstheme="minorHAnsi"/>
                <w:sz w:val="18"/>
                <w:szCs w:val="18"/>
              </w:rPr>
              <w:t>onsolidação das leis e decretos municipais.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5DE83D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sz w:val="18"/>
                <w:szCs w:val="18"/>
              </w:rPr>
            </w:pPr>
            <w:r w:rsidRPr="003C6694">
              <w:rPr>
                <w:rFonts w:eastAsia="Arial" w:cstheme="minorHAnsi"/>
                <w:sz w:val="18"/>
                <w:szCs w:val="18"/>
              </w:rPr>
              <w:t>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A367B8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sz w:val="18"/>
                <w:szCs w:val="18"/>
              </w:rPr>
            </w:pPr>
            <w:r w:rsidRPr="003C6694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CEC58C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90"/>
              <w:contextualSpacing/>
              <w:jc w:val="right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E7D858B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90"/>
              <w:contextualSpacing/>
              <w:jc w:val="right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F770D6" w:rsidRPr="003C6694" w14:paraId="232B4214" w14:textId="77777777" w:rsidTr="00E24B96">
        <w:trPr>
          <w:trHeight w:val="397"/>
          <w:jc w:val="center"/>
        </w:trPr>
        <w:tc>
          <w:tcPr>
            <w:tcW w:w="99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CD158F4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sz w:val="18"/>
                <w:szCs w:val="18"/>
              </w:rPr>
            </w:pPr>
            <w:r w:rsidRPr="003C6694">
              <w:rPr>
                <w:rFonts w:eastAsia="Arial" w:cstheme="minorHAnsi"/>
                <w:sz w:val="18"/>
                <w:szCs w:val="18"/>
              </w:rPr>
              <w:t>1.3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564E3645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left="145" w:right="97"/>
              <w:contextualSpacing/>
              <w:jc w:val="both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Apresentação de p</w:t>
            </w:r>
            <w:r w:rsidRPr="001048AD">
              <w:rPr>
                <w:rFonts w:eastAsia="Arial" w:cstheme="minorHAnsi"/>
                <w:bCs/>
                <w:sz w:val="18"/>
                <w:szCs w:val="18"/>
              </w:rPr>
              <w:t>roposta de p</w:t>
            </w:r>
            <w:r w:rsidRPr="00926906">
              <w:rPr>
                <w:rFonts w:eastAsia="Arial" w:cstheme="minorHAnsi"/>
                <w:bCs/>
                <w:sz w:val="18"/>
                <w:szCs w:val="18"/>
              </w:rPr>
              <w:t>adronização e harmonização dos procedimentos entre os serviços de inspeção municipais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84E6A9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sz w:val="18"/>
                <w:szCs w:val="18"/>
              </w:rPr>
            </w:pPr>
            <w:r w:rsidRPr="003C6694">
              <w:rPr>
                <w:rFonts w:eastAsia="Arial" w:cstheme="minorHAnsi"/>
                <w:sz w:val="18"/>
                <w:szCs w:val="18"/>
              </w:rPr>
              <w:t>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91A2F5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sz w:val="18"/>
                <w:szCs w:val="18"/>
              </w:rPr>
            </w:pPr>
            <w:r w:rsidRPr="003C6694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256860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90"/>
              <w:contextualSpacing/>
              <w:jc w:val="right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E21D668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90"/>
              <w:contextualSpacing/>
              <w:jc w:val="right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F770D6" w:rsidRPr="003C6694" w14:paraId="61C66474" w14:textId="77777777" w:rsidTr="00E24B96">
        <w:trPr>
          <w:trHeight w:val="397"/>
          <w:jc w:val="center"/>
        </w:trPr>
        <w:tc>
          <w:tcPr>
            <w:tcW w:w="99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D92BB21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sz w:val="18"/>
                <w:szCs w:val="18"/>
              </w:rPr>
            </w:pPr>
            <w:r w:rsidRPr="003C6694">
              <w:rPr>
                <w:rFonts w:eastAsia="Arial" w:cstheme="minorHAnsi"/>
                <w:sz w:val="18"/>
                <w:szCs w:val="18"/>
              </w:rPr>
              <w:t>1.4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1121ADDE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left="145" w:right="97"/>
              <w:contextualSpacing/>
              <w:jc w:val="both"/>
              <w:rPr>
                <w:rFonts w:eastAsia="Arial" w:cstheme="minorHAnsi"/>
                <w:sz w:val="18"/>
                <w:szCs w:val="18"/>
              </w:rPr>
            </w:pPr>
            <w:r w:rsidRPr="00926906">
              <w:rPr>
                <w:rFonts w:eastAsia="Arial" w:cstheme="minorHAnsi"/>
                <w:bCs/>
                <w:sz w:val="18"/>
                <w:szCs w:val="18"/>
              </w:rPr>
              <w:t>Elaboração do programa de gestão do SISBI</w:t>
            </w:r>
            <w:r w:rsidRPr="001048AD">
              <w:rPr>
                <w:rFonts w:eastAsia="Arial" w:cstheme="minorHAnsi"/>
                <w:bCs/>
                <w:sz w:val="18"/>
                <w:szCs w:val="18"/>
              </w:rPr>
              <w:t xml:space="preserve"> </w:t>
            </w:r>
            <w:r w:rsidRPr="00926906">
              <w:rPr>
                <w:rFonts w:eastAsia="Arial" w:cstheme="minorHAnsi"/>
                <w:bCs/>
                <w:sz w:val="18"/>
                <w:szCs w:val="18"/>
              </w:rPr>
              <w:t>/</w:t>
            </w:r>
            <w:r w:rsidRPr="001048AD">
              <w:rPr>
                <w:rFonts w:eastAsia="Arial" w:cstheme="minorHAnsi"/>
                <w:bCs/>
                <w:sz w:val="18"/>
                <w:szCs w:val="18"/>
              </w:rPr>
              <w:t xml:space="preserve"> CIM-</w:t>
            </w:r>
            <w:r w:rsidRPr="00926906">
              <w:rPr>
                <w:rFonts w:eastAsia="Arial" w:cstheme="minorHAnsi"/>
                <w:bCs/>
                <w:sz w:val="18"/>
                <w:szCs w:val="18"/>
              </w:rPr>
              <w:t>AMFRI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17DF0F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sz w:val="18"/>
                <w:szCs w:val="18"/>
              </w:rPr>
            </w:pPr>
            <w:r w:rsidRPr="003C6694">
              <w:rPr>
                <w:rFonts w:eastAsia="Arial" w:cstheme="minorHAnsi"/>
                <w:sz w:val="18"/>
                <w:szCs w:val="18"/>
              </w:rPr>
              <w:t>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5323E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sz w:val="18"/>
                <w:szCs w:val="18"/>
              </w:rPr>
            </w:pPr>
            <w:r w:rsidRPr="003C6694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F54EAA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90"/>
              <w:contextualSpacing/>
              <w:jc w:val="right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8D796F0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90"/>
              <w:contextualSpacing/>
              <w:jc w:val="right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F770D6" w:rsidRPr="003C6694" w14:paraId="0F9B01FE" w14:textId="77777777" w:rsidTr="00E24B96">
        <w:trPr>
          <w:trHeight w:val="397"/>
          <w:jc w:val="center"/>
        </w:trPr>
        <w:tc>
          <w:tcPr>
            <w:tcW w:w="993" w:type="dxa"/>
            <w:tcBorders>
              <w:left w:val="single" w:sz="18" w:space="0" w:color="000000"/>
            </w:tcBorders>
            <w:shd w:val="clear" w:color="auto" w:fill="F2F2F2"/>
            <w:vAlign w:val="center"/>
          </w:tcPr>
          <w:p w14:paraId="1308AC3B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43" w:type="dxa"/>
            <w:gridSpan w:val="2"/>
            <w:shd w:val="clear" w:color="auto" w:fill="F2F2F2"/>
            <w:vAlign w:val="center"/>
          </w:tcPr>
          <w:p w14:paraId="4EC41119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left="145" w:right="97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926906">
              <w:rPr>
                <w:rFonts w:eastAsia="Arial" w:cstheme="minorHAnsi"/>
                <w:b/>
                <w:sz w:val="18"/>
                <w:szCs w:val="18"/>
              </w:rPr>
              <w:t xml:space="preserve">Implantação do Programa de Adesão ao SISBI via Consórcio Intermunicipal </w:t>
            </w:r>
            <w:proofErr w:type="spellStart"/>
            <w:r w:rsidRPr="00926906">
              <w:rPr>
                <w:rFonts w:eastAsia="Arial" w:cstheme="minorHAnsi"/>
                <w:b/>
                <w:sz w:val="18"/>
                <w:szCs w:val="18"/>
              </w:rPr>
              <w:t>Multifinalitário</w:t>
            </w:r>
            <w:proofErr w:type="spellEnd"/>
            <w:r w:rsidRPr="003C6694">
              <w:rPr>
                <w:rFonts w:eastAsia="Arial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52D0D8BA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1173FF2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63FD01BA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14:paraId="7C381C1A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F770D6" w:rsidRPr="003C6694" w14:paraId="16C47D9C" w14:textId="77777777" w:rsidTr="00E24B96">
        <w:trPr>
          <w:trHeight w:val="397"/>
          <w:jc w:val="center"/>
        </w:trPr>
        <w:tc>
          <w:tcPr>
            <w:tcW w:w="99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8A81A28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sz w:val="18"/>
                <w:szCs w:val="18"/>
              </w:rPr>
            </w:pPr>
            <w:r w:rsidRPr="003C6694">
              <w:rPr>
                <w:rFonts w:eastAsia="Arial" w:cstheme="minorHAnsi"/>
                <w:sz w:val="18"/>
                <w:szCs w:val="18"/>
              </w:rPr>
              <w:t>2.1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740042CD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left="145" w:right="97"/>
              <w:contextualSpacing/>
              <w:jc w:val="both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Elaboração de d</w:t>
            </w:r>
            <w:r w:rsidRPr="00926906">
              <w:rPr>
                <w:rFonts w:eastAsia="Arial" w:cstheme="minorHAnsi"/>
                <w:bCs/>
                <w:sz w:val="18"/>
                <w:szCs w:val="18"/>
              </w:rPr>
              <w:t xml:space="preserve">iagnostico regional das informações fornecidas pelos serviços de inspeção municipais </w:t>
            </w:r>
            <w:r w:rsidRPr="001048AD">
              <w:rPr>
                <w:rFonts w:eastAsia="Arial" w:cstheme="minorHAnsi"/>
                <w:bCs/>
                <w:sz w:val="18"/>
                <w:szCs w:val="18"/>
              </w:rPr>
              <w:t>dos participantes no programa</w:t>
            </w:r>
            <w:r w:rsidRPr="00926906">
              <w:rPr>
                <w:rFonts w:eastAsia="Arial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0F9D3F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sz w:val="18"/>
                <w:szCs w:val="18"/>
              </w:rPr>
            </w:pPr>
            <w:r w:rsidRPr="003C6694">
              <w:rPr>
                <w:rFonts w:eastAsia="Arial" w:cstheme="minorHAnsi"/>
                <w:sz w:val="18"/>
                <w:szCs w:val="18"/>
              </w:rPr>
              <w:t>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104D94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sz w:val="18"/>
                <w:szCs w:val="18"/>
              </w:rPr>
            </w:pPr>
            <w:r w:rsidRPr="003C6694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7D22D9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90"/>
              <w:contextualSpacing/>
              <w:jc w:val="right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6AEB0E1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90"/>
              <w:contextualSpacing/>
              <w:jc w:val="right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F770D6" w:rsidRPr="003C6694" w14:paraId="4FCCAD9F" w14:textId="77777777" w:rsidTr="00E24B96">
        <w:trPr>
          <w:trHeight w:val="397"/>
          <w:jc w:val="center"/>
        </w:trPr>
        <w:tc>
          <w:tcPr>
            <w:tcW w:w="99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B13834C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sz w:val="18"/>
                <w:szCs w:val="18"/>
              </w:rPr>
            </w:pPr>
            <w:r w:rsidRPr="003C6694">
              <w:rPr>
                <w:rFonts w:eastAsia="Arial" w:cstheme="minorHAnsi"/>
                <w:sz w:val="18"/>
                <w:szCs w:val="18"/>
              </w:rPr>
              <w:t>2.2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06A0A1E0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left="145" w:right="97"/>
              <w:contextualSpacing/>
              <w:jc w:val="both"/>
              <w:rPr>
                <w:rFonts w:eastAsia="Arial" w:cstheme="minorHAnsi"/>
                <w:sz w:val="18"/>
                <w:szCs w:val="18"/>
              </w:rPr>
            </w:pPr>
            <w:r w:rsidRPr="00926906">
              <w:rPr>
                <w:rFonts w:eastAsia="Arial" w:cstheme="minorHAnsi"/>
                <w:bCs/>
                <w:sz w:val="18"/>
                <w:szCs w:val="18"/>
              </w:rPr>
              <w:t>Avaliação técnica das empresas interessadas</w:t>
            </w:r>
            <w:r w:rsidRPr="001048AD">
              <w:rPr>
                <w:rFonts w:eastAsia="Arial" w:cstheme="minorHAnsi"/>
                <w:bCs/>
                <w:sz w:val="18"/>
                <w:szCs w:val="18"/>
              </w:rPr>
              <w:t xml:space="preserve"> na adesão ao SISBI</w:t>
            </w:r>
            <w:r w:rsidRPr="00926906">
              <w:rPr>
                <w:rFonts w:eastAsia="Arial" w:cstheme="minorHAnsi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6EC8BE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sz w:val="18"/>
                <w:szCs w:val="18"/>
              </w:rPr>
            </w:pPr>
            <w:r w:rsidRPr="003C6694">
              <w:rPr>
                <w:rFonts w:eastAsia="Arial" w:cstheme="minorHAnsi"/>
                <w:sz w:val="18"/>
                <w:szCs w:val="18"/>
              </w:rPr>
              <w:t>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180DF8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sz w:val="18"/>
                <w:szCs w:val="18"/>
              </w:rPr>
            </w:pPr>
            <w:r w:rsidRPr="003C6694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DCC0FA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90"/>
              <w:contextualSpacing/>
              <w:jc w:val="right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4E42783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90"/>
              <w:contextualSpacing/>
              <w:jc w:val="right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F770D6" w:rsidRPr="003C6694" w14:paraId="0E9A564A" w14:textId="77777777" w:rsidTr="00E24B96">
        <w:trPr>
          <w:trHeight w:val="397"/>
          <w:jc w:val="center"/>
        </w:trPr>
        <w:tc>
          <w:tcPr>
            <w:tcW w:w="993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D8F37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sz w:val="18"/>
                <w:szCs w:val="18"/>
              </w:rPr>
            </w:pPr>
            <w:r w:rsidRPr="003C6694">
              <w:rPr>
                <w:rFonts w:eastAsia="Arial" w:cstheme="minorHAnsi"/>
                <w:sz w:val="18"/>
                <w:szCs w:val="18"/>
              </w:rPr>
              <w:t>2.3</w:t>
            </w:r>
          </w:p>
        </w:tc>
        <w:tc>
          <w:tcPr>
            <w:tcW w:w="35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DC24BF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left="145" w:right="97"/>
              <w:contextualSpacing/>
              <w:jc w:val="both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Acompanhamento da tramitação</w:t>
            </w:r>
            <w:r w:rsidRPr="00926906">
              <w:rPr>
                <w:rFonts w:eastAsia="Arial" w:cstheme="minorHAnsi"/>
                <w:bCs/>
                <w:sz w:val="18"/>
                <w:szCs w:val="18"/>
              </w:rPr>
              <w:t xml:space="preserve"> e posterior adesão ao SISBI</w:t>
            </w:r>
            <w:r>
              <w:rPr>
                <w:rFonts w:eastAsia="Arial" w:cstheme="minorHAnsi"/>
                <w:bCs/>
                <w:sz w:val="18"/>
                <w:szCs w:val="18"/>
              </w:rPr>
              <w:t xml:space="preserve"> junto ao MAPA.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7A7F4A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sz w:val="18"/>
                <w:szCs w:val="18"/>
              </w:rPr>
            </w:pPr>
            <w:r w:rsidRPr="003C6694">
              <w:rPr>
                <w:rFonts w:eastAsia="Arial" w:cstheme="minorHAnsi"/>
                <w:sz w:val="18"/>
                <w:szCs w:val="18"/>
              </w:rPr>
              <w:t>Gb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7213CB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sz w:val="18"/>
                <w:szCs w:val="18"/>
              </w:rPr>
            </w:pPr>
            <w:r w:rsidRPr="003C6694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6E51C0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90"/>
              <w:contextualSpacing/>
              <w:jc w:val="right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430819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90"/>
              <w:contextualSpacing/>
              <w:jc w:val="right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F770D6" w:rsidRPr="003C6694" w14:paraId="0FE4A663" w14:textId="77777777" w:rsidTr="00E24B96">
        <w:trPr>
          <w:trHeight w:val="397"/>
          <w:jc w:val="center"/>
        </w:trPr>
        <w:tc>
          <w:tcPr>
            <w:tcW w:w="90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51ED18FE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VALOR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TOTAL: R$ XXXXXXX,XX (XXXXXXXXXXXXXXXXXXXXXXXXXXXXXXXXXXXXXXXXXX)</w:t>
            </w:r>
          </w:p>
        </w:tc>
      </w:tr>
      <w:tr w:rsidR="00F770D6" w:rsidRPr="003C6694" w14:paraId="2E57D26A" w14:textId="77777777" w:rsidTr="00E24B96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51CFDCD6" w14:textId="77777777" w:rsidR="00F770D6" w:rsidRPr="003C6694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A presente proposta incluí todos os custos relativos a impostos, taxas e encargos (à exceção dos encargos patronais no caso de pessoa física)</w:t>
            </w:r>
          </w:p>
        </w:tc>
      </w:tr>
      <w:tr w:rsidR="00F770D6" w:rsidRPr="003C6694" w14:paraId="1B264769" w14:textId="77777777" w:rsidTr="00E24B96">
        <w:trPr>
          <w:trHeight w:val="397"/>
          <w:jc w:val="center"/>
        </w:trPr>
        <w:tc>
          <w:tcPr>
            <w:tcW w:w="90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A2FE9B9" w14:textId="77777777" w:rsidR="00F770D6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 xml:space="preserve">A presente proposta é </w:t>
            </w:r>
            <w:proofErr w:type="spellStart"/>
            <w:r>
              <w:rPr>
                <w:rFonts w:eastAsia="Arial" w:cstheme="minorHAnsi"/>
                <w:b/>
                <w:sz w:val="18"/>
                <w:szCs w:val="18"/>
              </w:rPr>
              <w:t>valida</w:t>
            </w:r>
            <w:proofErr w:type="spellEnd"/>
            <w:r>
              <w:rPr>
                <w:rFonts w:eastAsia="Arial" w:cstheme="minorHAnsi"/>
                <w:b/>
                <w:sz w:val="18"/>
                <w:szCs w:val="18"/>
              </w:rPr>
              <w:t xml:space="preserve"> por 60 (sessenta) dias.</w:t>
            </w:r>
          </w:p>
        </w:tc>
      </w:tr>
      <w:tr w:rsidR="00F770D6" w:rsidRPr="003C6694" w14:paraId="775471AB" w14:textId="77777777" w:rsidTr="00E24B96">
        <w:trPr>
          <w:trHeight w:val="1275"/>
          <w:jc w:val="center"/>
        </w:trPr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68E3B85" w14:textId="77777777" w:rsidR="00F770D6" w:rsidRPr="009D22C6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  <w:r w:rsidRPr="009D22C6">
              <w:rPr>
                <w:rFonts w:eastAsia="Arial" w:cstheme="minorHAnsi"/>
                <w:bCs/>
                <w:sz w:val="18"/>
                <w:szCs w:val="18"/>
              </w:rPr>
              <w:t>Local e Data:</w:t>
            </w:r>
          </w:p>
          <w:p w14:paraId="398E35E2" w14:textId="77777777" w:rsidR="00F770D6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</w:p>
          <w:p w14:paraId="1FB5ED67" w14:textId="77777777" w:rsidR="00F770D6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</w:p>
          <w:p w14:paraId="21615B24" w14:textId="77777777" w:rsidR="00F770D6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XXXX, XX de agosto de 2020</w:t>
            </w:r>
          </w:p>
          <w:p w14:paraId="2EF23BF0" w14:textId="77777777" w:rsidR="00F770D6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  <w:p w14:paraId="1DF22115" w14:textId="77777777" w:rsidR="00F770D6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6CEBF3A0" w14:textId="77777777" w:rsidR="00F770D6" w:rsidRPr="009D22C6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  <w:r w:rsidRPr="009D22C6">
              <w:rPr>
                <w:rFonts w:eastAsia="Arial" w:cstheme="minorHAnsi"/>
                <w:bCs/>
                <w:sz w:val="18"/>
                <w:szCs w:val="18"/>
              </w:rPr>
              <w:t xml:space="preserve">(Nome, CPF </w:t>
            </w:r>
            <w:r>
              <w:rPr>
                <w:rFonts w:eastAsia="Arial" w:cstheme="minorHAnsi"/>
                <w:bCs/>
                <w:sz w:val="18"/>
                <w:szCs w:val="18"/>
              </w:rPr>
              <w:t>ou</w:t>
            </w:r>
            <w:r w:rsidRPr="009D22C6">
              <w:rPr>
                <w:rFonts w:eastAsia="Arial" w:cstheme="minorHAnsi"/>
                <w:bCs/>
                <w:sz w:val="18"/>
                <w:szCs w:val="18"/>
              </w:rPr>
              <w:t xml:space="preserve"> CNPJ e Insc. </w:t>
            </w:r>
            <w:proofErr w:type="gramStart"/>
            <w:r>
              <w:rPr>
                <w:rFonts w:eastAsia="Arial" w:cstheme="minorHAnsi"/>
                <w:bCs/>
                <w:sz w:val="18"/>
                <w:szCs w:val="18"/>
              </w:rPr>
              <w:t>no</w:t>
            </w:r>
            <w:proofErr w:type="gramEnd"/>
            <w:r w:rsidRPr="009D22C6">
              <w:rPr>
                <w:rFonts w:eastAsia="Arial" w:cstheme="minorHAnsi"/>
                <w:bCs/>
                <w:sz w:val="18"/>
                <w:szCs w:val="18"/>
              </w:rPr>
              <w:t xml:space="preserve"> CRMV-SC)</w:t>
            </w:r>
          </w:p>
          <w:p w14:paraId="32EE2887" w14:textId="77777777" w:rsidR="00F770D6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  <w:p w14:paraId="75958FFE" w14:textId="77777777" w:rsidR="00F770D6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__________________________________</w:t>
            </w:r>
          </w:p>
          <w:p w14:paraId="05C1F205" w14:textId="77777777" w:rsidR="00F770D6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XXXXXXXXXXXXXXXXXXXX</w:t>
            </w:r>
          </w:p>
          <w:p w14:paraId="7C6E6F46" w14:textId="77777777" w:rsidR="00F770D6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XXXXXXXXXXXXXXXXXX</w:t>
            </w:r>
          </w:p>
          <w:p w14:paraId="33AFB8E1" w14:textId="77777777" w:rsidR="00F770D6" w:rsidRDefault="00F770D6" w:rsidP="00E24B96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</w:t>
            </w:r>
          </w:p>
        </w:tc>
      </w:tr>
    </w:tbl>
    <w:p w14:paraId="789BC51A" w14:textId="0AE564D1" w:rsidR="00F770D6" w:rsidRDefault="00F770D6" w:rsidP="004B6E73">
      <w:pPr>
        <w:rPr>
          <w:b/>
        </w:rPr>
      </w:pPr>
    </w:p>
    <w:p w14:paraId="1D596ED5" w14:textId="0AFDB11B" w:rsidR="00F770D6" w:rsidRDefault="00F770D6" w:rsidP="004B6E73">
      <w:pPr>
        <w:rPr>
          <w:b/>
        </w:rPr>
      </w:pPr>
    </w:p>
    <w:p w14:paraId="4180167A" w14:textId="69EB0C9A" w:rsidR="00F770D6" w:rsidRDefault="00F770D6" w:rsidP="004B6E73">
      <w:pPr>
        <w:rPr>
          <w:b/>
        </w:rPr>
      </w:pPr>
    </w:p>
    <w:p w14:paraId="794F5851" w14:textId="77777777" w:rsidR="00F770D6" w:rsidRDefault="00F770D6" w:rsidP="004B6E73"/>
    <w:sectPr w:rsidR="00F770D6" w:rsidSect="00E810B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39"/>
    <w:rsid w:val="00003BB5"/>
    <w:rsid w:val="001048AD"/>
    <w:rsid w:val="00163764"/>
    <w:rsid w:val="003C6694"/>
    <w:rsid w:val="00475774"/>
    <w:rsid w:val="004B6E73"/>
    <w:rsid w:val="00555139"/>
    <w:rsid w:val="00627CD5"/>
    <w:rsid w:val="00644441"/>
    <w:rsid w:val="006A0942"/>
    <w:rsid w:val="00706901"/>
    <w:rsid w:val="00810A4C"/>
    <w:rsid w:val="00926906"/>
    <w:rsid w:val="009D22C6"/>
    <w:rsid w:val="00A70C7D"/>
    <w:rsid w:val="00AB7B5B"/>
    <w:rsid w:val="00AC59F9"/>
    <w:rsid w:val="00AE5A5D"/>
    <w:rsid w:val="00DB12E0"/>
    <w:rsid w:val="00E810BA"/>
    <w:rsid w:val="00F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8E64"/>
  <w15:chartTrackingRefBased/>
  <w15:docId w15:val="{869324B4-6FD3-4D71-B8DC-C8EBFF1E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0D6"/>
  </w:style>
  <w:style w:type="paragraph" w:styleId="Ttulo1">
    <w:name w:val="heading 1"/>
    <w:basedOn w:val="Normal"/>
    <w:next w:val="Normal"/>
    <w:link w:val="Ttulo1Char"/>
    <w:uiPriority w:val="9"/>
    <w:qFormat/>
    <w:rsid w:val="00AB7B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7B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7B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7B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7B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7B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7B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7B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7B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7B5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7B5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7B5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7B5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7B5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7B5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B7B5B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AB7B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AB7B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7B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B7B5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AB7B5B"/>
    <w:rPr>
      <w:b/>
      <w:bCs/>
    </w:rPr>
  </w:style>
  <w:style w:type="character" w:styleId="nfase">
    <w:name w:val="Emphasis"/>
    <w:basedOn w:val="Fontepargpadro"/>
    <w:uiPriority w:val="20"/>
    <w:qFormat/>
    <w:rsid w:val="00AB7B5B"/>
    <w:rPr>
      <w:i/>
      <w:iCs/>
    </w:rPr>
  </w:style>
  <w:style w:type="paragraph" w:styleId="SemEspaamento">
    <w:name w:val="No Spacing"/>
    <w:uiPriority w:val="1"/>
    <w:qFormat/>
    <w:rsid w:val="00AB7B5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B7B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B7B5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7B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7B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AB7B5B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B7B5B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B7B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AB7B5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AB7B5B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7B5B"/>
    <w:pPr>
      <w:outlineLvl w:val="9"/>
    </w:pPr>
  </w:style>
  <w:style w:type="character" w:styleId="Hyperlink">
    <w:name w:val="Hyperlink"/>
    <w:basedOn w:val="Fontepargpadro"/>
    <w:uiPriority w:val="99"/>
    <w:unhideWhenUsed/>
    <w:rsid w:val="001048A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4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iHi3I5" TargetMode="External"/><Relationship Id="rId5" Type="http://schemas.openxmlformats.org/officeDocument/2006/relationships/hyperlink" Target="https://bit.ly/3iHi3I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Amfri</dc:creator>
  <cp:keywords/>
  <dc:description/>
  <cp:lastModifiedBy>Lyandra Machado Batista</cp:lastModifiedBy>
  <cp:revision>2</cp:revision>
  <cp:lastPrinted>2020-08-14T16:08:00Z</cp:lastPrinted>
  <dcterms:created xsi:type="dcterms:W3CDTF">2020-08-14T17:15:00Z</dcterms:created>
  <dcterms:modified xsi:type="dcterms:W3CDTF">2020-08-14T17:15:00Z</dcterms:modified>
</cp:coreProperties>
</file>